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882EFC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3.9pt;margin-top:-5.6pt;width:16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" fillcolor="white [3201]" strokecolor="black [3200]" strokeweight="1pt">
            <v:textbox>
              <w:txbxContent>
                <w:p w:rsidR="00FA63E6" w:rsidRPr="00FA63E6" w:rsidRDefault="00A10D91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VY_32_INOVACE_6/F_1</w:t>
                  </w:r>
                  <w:r w:rsidR="00CF69AD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A10D9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VLNOVÁ DÉLKA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výpočtu vlnové délky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A10D91">
              <w:rPr>
                <w:sz w:val="28"/>
                <w:szCs w:val="28"/>
              </w:rPr>
              <w:t>Zetková, červen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A10D91">
              <w:rPr>
                <w:sz w:val="28"/>
                <w:szCs w:val="28"/>
              </w:rPr>
              <w:t>vzorce pro vlnovou délku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A10D9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vlnová délka, rychlost, perioda, frekvence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A10D91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88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30254B"/>
    <w:rsid w:val="00764E31"/>
    <w:rsid w:val="00882EFC"/>
    <w:rsid w:val="009C69E8"/>
    <w:rsid w:val="00A10D91"/>
    <w:rsid w:val="00CB31D8"/>
    <w:rsid w:val="00CF69AD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E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10</cp:revision>
  <dcterms:created xsi:type="dcterms:W3CDTF">2011-11-24T08:04:00Z</dcterms:created>
  <dcterms:modified xsi:type="dcterms:W3CDTF">2012-04-12T06:03:00Z</dcterms:modified>
</cp:coreProperties>
</file>